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2752725</wp:posOffset>
            </wp:positionH>
            <wp:positionV relativeFrom="paragraph">
              <wp:posOffset>-34290</wp:posOffset>
            </wp:positionV>
            <wp:extent cx="419735" cy="610870"/>
            <wp:effectExtent l="0" t="0" r="0" b="0"/>
            <wp:wrapNone/>
            <wp:docPr id="1" name="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610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  м. Зміїв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</w:t>
      </w:r>
      <w:bookmarkEnd w:id="1"/>
      <w:r>
        <w:rPr>
          <w:rFonts w:eastAsia="Times New Roman" w:cs="Calibri"/>
          <w:b/>
          <w:bCs/>
          <w:iCs/>
          <w:color w:val="000000"/>
          <w:lang w:val="uk-UA"/>
        </w:rPr>
        <w:t>1718-</w:t>
      </w:r>
      <w:bookmarkStart w:id="2" w:name="__DdeLink__1592_388835642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bookmarkEnd w:id="2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VІ</w:t>
      </w:r>
      <w:r>
        <w:rPr>
          <w:rFonts w:eastAsia="Arial" w:cs="Times New Roman"/>
          <w:b/>
          <w:bCs/>
          <w:iCs/>
          <w:caps/>
          <w:color w:val="000000"/>
          <w:lang w:val="uk-UA" w:eastAsia="zh-CN" w:bidi="ar-SA"/>
        </w:rPr>
        <w:t>ІІ-</w:t>
      </w:r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iCs/>
          <w:caps/>
          <w:color w:val="000000"/>
          <w:lang w:val="uk-UA" w:eastAsia="zh-CN" w:bidi="ar-SA"/>
        </w:rPr>
        <w:t>ІІІ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sz w:val="24"/>
          <w:szCs w:val="24"/>
          <w:lang w:eastAsia="ru-RU"/>
        </w:rPr>
      </w:r>
    </w:p>
    <w:p>
      <w:pPr>
        <w:pStyle w:val="Normal"/>
        <w:keepNext/>
        <w:widowControl w:val="false"/>
        <w:shd w:val="clear" w:fill="FFFFFF"/>
        <w:suppressAutoHyphens w:val="true"/>
        <w:ind w:left="0" w:right="4535" w:hanging="0"/>
        <w:jc w:val="both"/>
        <w:rPr/>
      </w:pPr>
      <w:r>
        <w:rPr>
          <w:rFonts w:cs="Times New Roman"/>
          <w:b/>
          <w:bCs/>
          <w:iCs/>
          <w:sz w:val="24"/>
          <w:szCs w:val="24"/>
        </w:rPr>
        <w:t>Про</w:t>
      </w:r>
      <w:r>
        <w:rPr>
          <w:rFonts w:cs="Times New Roman"/>
          <w:b/>
          <w:bCs/>
          <w:iCs/>
          <w:color w:val="00000A"/>
          <w:sz w:val="24"/>
          <w:szCs w:val="24"/>
        </w:rPr>
        <w:t xml:space="preserve"> припинення відділу освіти Зміївської державної адміністрації права постійного користування земельними ділянками</w:t>
      </w:r>
    </w:p>
    <w:p>
      <w:pPr>
        <w:pStyle w:val="Normal"/>
        <w:widowControl w:val="false"/>
        <w:shd w:val="clear" w:fill="FFFFFF"/>
        <w:suppressAutoHyphens w:val="true"/>
        <w:ind w:left="0" w:right="4535" w:hanging="0"/>
        <w:jc w:val="both"/>
        <w:rPr>
          <w:rFonts w:cs="Times New Roman"/>
          <w:b/>
          <w:b/>
          <w:bCs/>
          <w:iCs/>
          <w:color w:val="00000A"/>
          <w:sz w:val="24"/>
          <w:szCs w:val="24"/>
          <w:lang w:val="uk-UA"/>
        </w:rPr>
      </w:pPr>
      <w:r>
        <w:rPr>
          <w:rFonts w:cs="Times New Roman"/>
          <w:b/>
          <w:bCs/>
          <w:iCs/>
          <w:color w:val="00000A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fill="FFFFFF"/>
        <w:suppressAutoHyphens w:val="true"/>
        <w:ind w:left="0" w:right="0" w:firstLine="567"/>
        <w:jc w:val="both"/>
        <w:rPr/>
      </w:pPr>
      <w:r>
        <w:rPr>
          <w:rFonts w:cs="Times New Roman"/>
          <w:iCs/>
          <w:sz w:val="24"/>
          <w:szCs w:val="24"/>
        </w:rPr>
        <w:t>Враховуючи Інформаційні довідки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відчудження об</w:t>
      </w:r>
      <w:r>
        <w:rPr>
          <w:rFonts w:cs="Times New Roman"/>
          <w:iCs/>
          <w:sz w:val="24"/>
          <w:szCs w:val="24"/>
          <w:lang w:val="en-US"/>
        </w:rPr>
        <w:t>'</w:t>
      </w:r>
      <w:r>
        <w:rPr>
          <w:rFonts w:cs="Times New Roman"/>
          <w:iCs/>
          <w:sz w:val="24"/>
          <w:szCs w:val="24"/>
          <w:lang w:val="uk-UA"/>
        </w:rPr>
        <w:t>єктів нерухомого майна щодо об</w:t>
      </w:r>
      <w:r>
        <w:rPr>
          <w:rFonts w:cs="Times New Roman"/>
          <w:iCs/>
          <w:sz w:val="24"/>
          <w:szCs w:val="24"/>
          <w:lang w:val="en-US"/>
        </w:rPr>
        <w:t>'</w:t>
      </w:r>
      <w:r>
        <w:rPr>
          <w:rFonts w:cs="Times New Roman"/>
          <w:iCs/>
          <w:sz w:val="24"/>
          <w:szCs w:val="24"/>
          <w:lang w:val="uk-UA"/>
        </w:rPr>
        <w:t>єкта нерухомого майна № 61234703 від 13.06.2016 року, №116117149 від 03.03.2018 року, №118948227 від 29.03.2018 року, №118978464 від 29.03.2018 року, №145694344 від 16.11.2018 року</w:t>
      </w:r>
      <w:r>
        <w:rPr>
          <w:rFonts w:cs="Times New Roman"/>
          <w:iCs/>
          <w:sz w:val="24"/>
          <w:szCs w:val="24"/>
        </w:rPr>
        <w:t xml:space="preserve">, </w:t>
      </w:r>
      <w:r>
        <w:rPr>
          <w:rFonts w:cs="Times New Roman"/>
          <w:iCs/>
          <w:sz w:val="24"/>
          <w:szCs w:val="24"/>
          <w:lang w:val="uk-UA"/>
        </w:rPr>
        <w:t xml:space="preserve">№160174814 від 19.03.2019 року, №196445511 від 15.01.2020 року, №196446467 від 15.01.2020 року, №196446065 від 15.01.2020 року, №201665528 від 25.02.2020 року, №210916491 від 01.06.2020 року, №234143151 від 25.11.2020 року, розпорядження </w:t>
      </w:r>
      <w:r>
        <w:rPr>
          <w:rFonts w:cs="Times New Roman"/>
          <w:iCs/>
          <w:sz w:val="24"/>
          <w:szCs w:val="24"/>
        </w:rPr>
        <w:t xml:space="preserve"> </w:t>
      </w:r>
      <w:r>
        <w:rPr>
          <w:rFonts w:cs="Times New Roman"/>
          <w:iCs/>
          <w:sz w:val="24"/>
          <w:szCs w:val="24"/>
          <w:lang w:val="uk-UA"/>
        </w:rPr>
        <w:t xml:space="preserve">Чугуївської районної державної адміністрації Харківської області від 22 січня 2021 року №05-р “Про припинення Відділу освіти Зміївської районної державної адміністрації Харківської області”, </w:t>
      </w:r>
      <w:r>
        <w:rPr>
          <w:rFonts w:cs="Times New Roman"/>
          <w:iCs/>
          <w:sz w:val="24"/>
          <w:szCs w:val="24"/>
        </w:rPr>
        <w:t xml:space="preserve">рішення </w:t>
      </w:r>
      <w:r>
        <w:rPr>
          <w:rFonts w:cs="Times New Roman"/>
          <w:iCs/>
          <w:sz w:val="24"/>
          <w:szCs w:val="24"/>
          <w:lang w:val="uk-UA"/>
        </w:rPr>
        <w:t>І</w:t>
      </w:r>
      <w:r>
        <w:rPr>
          <w:rFonts w:cs="Times New Roman"/>
          <w:iCs/>
          <w:sz w:val="24"/>
          <w:szCs w:val="24"/>
          <w:lang w:val="en-US"/>
        </w:rPr>
        <w:t xml:space="preserve"> </w:t>
      </w:r>
      <w:r>
        <w:rPr>
          <w:rFonts w:cs="Times New Roman"/>
          <w:iCs/>
          <w:sz w:val="24"/>
          <w:szCs w:val="24"/>
          <w:lang w:val="uk-UA"/>
        </w:rPr>
        <w:t>сесії Зміївської міської ради</w:t>
      </w:r>
      <w:r>
        <w:rPr>
          <w:rFonts w:cs="Times New Roman"/>
          <w:iCs/>
          <w:sz w:val="24"/>
          <w:szCs w:val="24"/>
          <w:lang w:val="en-US"/>
        </w:rPr>
        <w:t xml:space="preserve"> VIII </w:t>
      </w:r>
      <w:r>
        <w:rPr>
          <w:rFonts w:cs="Times New Roman"/>
          <w:iCs/>
          <w:sz w:val="24"/>
          <w:szCs w:val="24"/>
          <w:lang w:val="uk-UA"/>
        </w:rPr>
        <w:t>скликання від 11.12.2020 року №24-</w:t>
      </w:r>
      <w:r>
        <w:rPr>
          <w:rFonts w:cs="Times New Roman"/>
          <w:iCs/>
          <w:sz w:val="24"/>
          <w:szCs w:val="24"/>
          <w:lang w:val="en-US"/>
        </w:rPr>
        <w:t xml:space="preserve">I </w:t>
      </w:r>
      <w:r>
        <w:rPr>
          <w:rFonts w:cs="Times New Roman"/>
          <w:iCs/>
          <w:sz w:val="24"/>
          <w:szCs w:val="24"/>
          <w:lang w:val="uk-UA"/>
        </w:rPr>
        <w:t>“Про затвердження актів приймання- передачі підприємств, закладів та установ у комунальну власність територіальної громади Зміївської міської ради із спільної власності територіальних громад сіл, селищ, міста Зміївського району”,</w:t>
      </w:r>
      <w:r>
        <w:rPr>
          <w:rFonts w:cs="Times New Roman"/>
          <w:iCs/>
          <w:sz w:val="24"/>
          <w:szCs w:val="24"/>
          <w:lang w:val="en-US"/>
        </w:rPr>
        <w:t xml:space="preserve">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рекомендації постійної комісії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 питань містобудування, будівництва, розвитку інфраструктури, земельних відносин, природокористування та аграрної</w:t>
      </w:r>
      <w:r>
        <w:rPr>
          <w:rStyle w:val="11"/>
          <w:rFonts w:eastAsia="Times New Roman" w:cs="Times New Roman"/>
          <w:iCs/>
          <w:color w:val="C9211E"/>
          <w:sz w:val="24"/>
          <w:szCs w:val="24"/>
        </w:rPr>
        <w:t xml:space="preserve">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політики Зміївської міської ради</w:t>
      </w:r>
      <w:r>
        <w:rPr>
          <w:rFonts w:cs="Times New Roman"/>
          <w:iCs/>
          <w:sz w:val="24"/>
          <w:szCs w:val="24"/>
        </w:rPr>
        <w:t xml:space="preserve"> керуючись ст. 12, 120, 141 Земельного кодексу України,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shd w:val="clear" w:fill="FFFFFF"/>
        <w:suppressAutoHyphens w:val="true"/>
        <w:ind w:left="0" w:righ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suppressAutoHyphens w:val="true"/>
        <w:overflowPunct w:val="false"/>
        <w:bidi w:val="0"/>
        <w:ind w:left="0" w:right="0" w:hanging="0"/>
        <w:jc w:val="both"/>
        <w:rPr/>
      </w:pPr>
      <w:r>
        <w:rPr>
          <w:rFonts w:cs="Times New Roman"/>
          <w:iCs/>
          <w:color w:val="00000A"/>
          <w:sz w:val="24"/>
          <w:szCs w:val="24"/>
        </w:rPr>
        <w:t xml:space="preserve">   </w:t>
      </w:r>
      <w:r>
        <w:rPr>
          <w:rFonts w:cs="Times New Roman"/>
          <w:iCs/>
          <w:color w:val="00000A"/>
          <w:sz w:val="24"/>
          <w:szCs w:val="24"/>
        </w:rPr>
        <w:t>1. Припинити відділу освіти Зміївської районної державної адміністрації право постійного користування земельн</w:t>
      </w:r>
      <w:r>
        <w:rPr>
          <w:rFonts w:cs="Times New Roman"/>
          <w:iCs/>
          <w:color w:val="00000A"/>
          <w:sz w:val="24"/>
          <w:szCs w:val="24"/>
          <w:lang w:val="uk-UA"/>
        </w:rPr>
        <w:t>ими ділянками:</w:t>
      </w:r>
    </w:p>
    <w:p>
      <w:pPr>
        <w:pStyle w:val="ListParagraph"/>
        <w:widowControl w:val="false"/>
        <w:numPr>
          <w:ilvl w:val="0"/>
          <w:numId w:val="0"/>
        </w:numPr>
        <w:shd w:val="clear" w:fill="FFFFFF"/>
        <w:suppressAutoHyphens w:val="true"/>
        <w:ind w:left="1080" w:right="0" w:hanging="0"/>
        <w:jc w:val="both"/>
        <w:rPr>
          <w:rFonts w:cs="Times New Roman"/>
          <w:iCs/>
          <w:color w:val="00000A"/>
          <w:sz w:val="24"/>
          <w:szCs w:val="24"/>
          <w:lang w:val="uk-UA"/>
        </w:rPr>
      </w:pPr>
      <w:r>
        <w:rPr>
          <w:rFonts w:cs="Times New Roman"/>
          <w:iCs/>
          <w:color w:val="00000A"/>
          <w:sz w:val="24"/>
          <w:szCs w:val="24"/>
          <w:lang w:val="uk-UA"/>
        </w:rPr>
      </w:r>
    </w:p>
    <w:tbl>
      <w:tblPr>
        <w:tblW w:w="9586" w:type="dxa"/>
        <w:jc w:val="left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</w:tblPr>
      <w:tblGrid>
        <w:gridCol w:w="478"/>
        <w:gridCol w:w="2236"/>
        <w:gridCol w:w="3072"/>
        <w:gridCol w:w="2089"/>
        <w:gridCol w:w="1711"/>
      </w:tblGrid>
      <w:tr>
        <w:trPr/>
        <w:tc>
          <w:tcPr>
            <w:tcW w:w="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Цільове призначення земельної ділянки</w:t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Адреса земельної ділянки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Площа земельної ділянки, га</w:t>
            </w:r>
          </w:p>
        </w:tc>
      </w:tr>
      <w:tr>
        <w:trPr/>
        <w:tc>
          <w:tcPr>
            <w:tcW w:w="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6321786501:01:002:0148</w:t>
            </w:r>
          </w:p>
        </w:tc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Для будівництва та обслуговування будівель закладів освіти </w:t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/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1,3673</w:t>
            </w:r>
          </w:p>
        </w:tc>
      </w:tr>
      <w:tr>
        <w:trPr/>
        <w:tc>
          <w:tcPr>
            <w:tcW w:w="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6321785001:01:002:0189</w:t>
            </w:r>
          </w:p>
        </w:tc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Для будівництва та обслуговування будівель закладів освіти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>
            <w:pPr>
              <w:pStyle w:val="Style26"/>
              <w:shd w:val="clear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/>
            </w:pPr>
            <w:r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2,1430</w:t>
            </w:r>
          </w:p>
        </w:tc>
      </w:tr>
      <w:tr>
        <w:trPr/>
        <w:tc>
          <w:tcPr>
            <w:tcW w:w="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6321780501:01:002:0084</w:t>
            </w:r>
          </w:p>
        </w:tc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Для будівництва та обслуговування будівель закладів освіти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>
            <w:pPr>
              <w:pStyle w:val="Style26"/>
              <w:shd w:val="clear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/>
            </w:pPr>
            <w:r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1,2054</w:t>
            </w:r>
          </w:p>
        </w:tc>
      </w:tr>
      <w:tr>
        <w:trPr/>
        <w:tc>
          <w:tcPr>
            <w:tcW w:w="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6321780509:02:002:0019</w:t>
            </w:r>
          </w:p>
        </w:tc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Для будівництва та обслуговування будівель закладів освіти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>
            <w:pPr>
              <w:pStyle w:val="Style26"/>
              <w:shd w:val="clear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/>
            </w:pPr>
            <w:r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2,6625</w:t>
            </w:r>
          </w:p>
        </w:tc>
      </w:tr>
      <w:tr>
        <w:trPr/>
        <w:tc>
          <w:tcPr>
            <w:tcW w:w="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Цільове призначення земельної ділянки</w:t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/>
            </w:pPr>
            <w:r>
              <w:rPr>
                <w:color w:val="000000"/>
                <w:sz w:val="20"/>
                <w:szCs w:val="20"/>
                <w:lang w:val="uk-UA"/>
              </w:rPr>
              <w:t>Адреса земельної ділянки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Площа земельної ділянки, га</w:t>
            </w:r>
          </w:p>
        </w:tc>
      </w:tr>
      <w:tr>
        <w:trPr/>
        <w:tc>
          <w:tcPr>
            <w:tcW w:w="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6321710100:01:008:0321</w:t>
            </w:r>
          </w:p>
        </w:tc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Для будівництва та обслуговування будівель закладів освіти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/>
            </w:pPr>
            <w:r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0,3186</w:t>
            </w:r>
          </w:p>
        </w:tc>
      </w:tr>
      <w:tr>
        <w:trPr/>
        <w:tc>
          <w:tcPr>
            <w:tcW w:w="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6321710100:01:009:0184</w:t>
            </w:r>
          </w:p>
        </w:tc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Для будівництва та обслуговування будівель закладів освіти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/>
            </w:pPr>
            <w:r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2,1371</w:t>
            </w:r>
          </w:p>
        </w:tc>
      </w:tr>
      <w:tr>
        <w:trPr/>
        <w:tc>
          <w:tcPr>
            <w:tcW w:w="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6321786200:01:000:0372</w:t>
            </w:r>
          </w:p>
        </w:tc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Для будівництва та обслуговування будівель закладів освіти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/>
            </w:pPr>
            <w:r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0,2700</w:t>
            </w:r>
          </w:p>
        </w:tc>
      </w:tr>
      <w:tr>
        <w:trPr/>
        <w:tc>
          <w:tcPr>
            <w:tcW w:w="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6321786201:01:003:0159</w:t>
            </w:r>
          </w:p>
        </w:tc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Для будівництва та обслуговування будівель закладів освіти</w:t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/>
            </w:pPr>
            <w:r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1,4600</w:t>
            </w:r>
          </w:p>
        </w:tc>
      </w:tr>
      <w:tr>
        <w:trPr/>
        <w:tc>
          <w:tcPr>
            <w:tcW w:w="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6321755300:01:003:0102</w:t>
            </w:r>
          </w:p>
        </w:tc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Для будівництва та обслуговування будівель закладів освіти</w:t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/>
            </w:pPr>
            <w:r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1,7000</w:t>
            </w:r>
          </w:p>
        </w:tc>
      </w:tr>
      <w:tr>
        <w:trPr/>
        <w:tc>
          <w:tcPr>
            <w:tcW w:w="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6321786001:01:001:0483</w:t>
            </w:r>
          </w:p>
        </w:tc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Для будівництва та обслуговування будівель закладів освіти</w:t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/>
            </w:pPr>
            <w:r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0,9430</w:t>
            </w:r>
          </w:p>
        </w:tc>
      </w:tr>
      <w:tr>
        <w:trPr/>
        <w:tc>
          <w:tcPr>
            <w:tcW w:w="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6321710100:01:008:0385</w:t>
            </w:r>
          </w:p>
        </w:tc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Для будівництва та обслуговування будівель закладів культурно-просвітницького обслуговування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/>
            </w:pPr>
            <w:r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0,1120</w:t>
            </w:r>
          </w:p>
        </w:tc>
      </w:tr>
      <w:tr>
        <w:trPr/>
        <w:tc>
          <w:tcPr>
            <w:tcW w:w="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6321710100:02:007:0314</w:t>
            </w:r>
          </w:p>
        </w:tc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Для будівництва та обслуговування будівель закладів освіти</w:t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/>
            </w:pPr>
            <w:r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26"/>
              <w:shd w:val="clear" w:fill="FFFFFF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5,0950</w:t>
            </w:r>
          </w:p>
        </w:tc>
      </w:tr>
    </w:tbl>
    <w:p>
      <w:pPr>
        <w:pStyle w:val="ListParagraph"/>
        <w:widowControl w:val="false"/>
        <w:numPr>
          <w:ilvl w:val="0"/>
          <w:numId w:val="0"/>
        </w:numPr>
        <w:shd w:val="clear" w:fill="FFFFFF"/>
        <w:suppressAutoHyphens w:val="true"/>
        <w:ind w:left="1080" w:right="0" w:hanging="0"/>
        <w:jc w:val="both"/>
        <w:rPr>
          <w:rFonts w:cs="Times New Roman"/>
          <w:iCs/>
          <w:color w:val="00000A"/>
          <w:sz w:val="24"/>
          <w:szCs w:val="24"/>
        </w:rPr>
      </w:pPr>
      <w:r>
        <w:rPr>
          <w:rFonts w:cs="Times New Roman"/>
          <w:iCs/>
          <w:color w:val="00000A"/>
          <w:sz w:val="24"/>
          <w:szCs w:val="24"/>
        </w:rPr>
      </w:r>
    </w:p>
    <w:p>
      <w:pPr>
        <w:pStyle w:val="ListParagraph"/>
        <w:keepNext/>
        <w:widowControl/>
        <w:shd w:val="clear" w:fill="FFFFFF"/>
        <w:suppressAutoHyphens w:val="true"/>
        <w:spacing w:lineRule="auto" w:line="252" w:before="0" w:after="160"/>
        <w:ind w:left="0" w:right="0" w:hanging="0"/>
        <w:jc w:val="both"/>
        <w:rPr/>
      </w:pPr>
      <w:r>
        <w:rPr>
          <w:rFonts w:cs="Times New Roman"/>
          <w:iCs/>
          <w:sz w:val="24"/>
          <w:szCs w:val="24"/>
        </w:rPr>
        <w:t xml:space="preserve">      </w:t>
      </w:r>
      <w:r>
        <w:rPr>
          <w:rFonts w:cs="Times New Roman"/>
          <w:iCs/>
          <w:sz w:val="24"/>
          <w:szCs w:val="24"/>
        </w:rPr>
        <w:t>2. Вилучити з постійного користування в</w:t>
      </w:r>
      <w:r>
        <w:rPr>
          <w:rFonts w:cs="Times New Roman"/>
          <w:iCs/>
          <w:color w:val="00000A"/>
          <w:sz w:val="24"/>
          <w:szCs w:val="24"/>
        </w:rPr>
        <w:t>ідділу освіти Зміївської районної державної адміністрації</w:t>
      </w:r>
      <w:r>
        <w:rPr>
          <w:rFonts w:cs="Times New Roman"/>
          <w:iCs/>
          <w:sz w:val="24"/>
          <w:szCs w:val="24"/>
        </w:rPr>
        <w:t xml:space="preserve"> земельні ділянки, вказані в пункті </w:t>
      </w:r>
      <w:r>
        <w:rPr>
          <w:rFonts w:cs="Times New Roman"/>
          <w:iCs/>
          <w:sz w:val="24"/>
          <w:szCs w:val="24"/>
          <w:lang w:val="uk-UA"/>
        </w:rPr>
        <w:t>1 рішення</w:t>
      </w:r>
      <w:r>
        <w:rPr>
          <w:rFonts w:cs="Times New Roman"/>
          <w:iCs/>
          <w:color w:val="00000A"/>
          <w:sz w:val="24"/>
          <w:szCs w:val="24"/>
        </w:rPr>
        <w:t xml:space="preserve"> та зарахувати їх до земель запасу Зміївської міської ради.</w:t>
      </w:r>
    </w:p>
    <w:p>
      <w:pPr>
        <w:pStyle w:val="ListParagraph"/>
        <w:keepNext/>
        <w:widowControl/>
        <w:shd w:val="clear" w:fill="FFFFFF"/>
        <w:suppressAutoHyphens w:val="true"/>
        <w:spacing w:lineRule="auto" w:line="252" w:before="0" w:after="160"/>
        <w:ind w:left="0" w:right="0" w:hanging="0"/>
        <w:jc w:val="both"/>
        <w:rPr/>
      </w:pPr>
      <w:r>
        <w:rPr>
          <w:rFonts w:cs="Times New Roman"/>
          <w:iCs/>
          <w:sz w:val="24"/>
          <w:szCs w:val="24"/>
        </w:rPr>
        <w:t xml:space="preserve">   </w:t>
      </w:r>
      <w:r>
        <w:rPr>
          <w:rFonts w:cs="Times New Roman"/>
          <w:iCs/>
          <w:sz w:val="24"/>
          <w:szCs w:val="24"/>
        </w:rPr>
        <w:t xml:space="preserve">3. Контроль за виконанням рішення покласти на постійну комісію </w:t>
      </w:r>
      <w:r>
        <w:rPr>
          <w:rFonts w:cs="Times New Roman"/>
          <w:iCs/>
          <w:sz w:val="24"/>
          <w:szCs w:val="24"/>
          <w:lang w:val="de-DE"/>
        </w:rPr>
        <w:t>з питань                    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sz w:val="24"/>
          <w:szCs w:val="24"/>
        </w:rPr>
        <w:t xml:space="preserve"> Зміївської міської ради (Андрій РЕВЕНКО).</w:t>
      </w:r>
    </w:p>
    <w:p>
      <w:pPr>
        <w:pStyle w:val="Normal"/>
        <w:keepNext/>
        <w:widowControl w:val="false"/>
        <w:shd w:val="clear" w:fill="FFFFFF"/>
        <w:tabs>
          <w:tab w:val="left" w:pos="5675" w:leader="none"/>
        </w:tabs>
        <w:suppressAutoHyphens w:val="true"/>
        <w:ind w:left="0" w:right="3798" w:hanging="0"/>
        <w:jc w:val="left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fill="FFFFFF"/>
        <w:tabs>
          <w:tab w:val="left" w:pos="5675" w:leader="none"/>
        </w:tabs>
        <w:suppressAutoHyphens w:val="true"/>
        <w:ind w:left="0" w:right="3798" w:hanging="0"/>
        <w:jc w:val="left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fill="FFFFFF"/>
        <w:tabs>
          <w:tab w:val="left" w:pos="5675" w:leader="none"/>
        </w:tabs>
        <w:suppressAutoHyphens w:val="true"/>
        <w:ind w:left="0" w:right="3798" w:hanging="0"/>
        <w:jc w:val="left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fill="FFFFFF"/>
        <w:tabs>
          <w:tab w:val="left" w:pos="5675" w:leader="none"/>
        </w:tabs>
        <w:suppressAutoHyphens w:val="true"/>
        <w:ind w:left="0" w:right="3798" w:hanging="0"/>
        <w:jc w:val="left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fill="FFFFFF"/>
        <w:suppressAutoHyphens w:val="true"/>
        <w:ind w:left="0" w:right="0" w:firstLine="567"/>
        <w:jc w:val="both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0" w:right="0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sz w:val="24"/>
          <w:szCs w:val="2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390" w:footer="0" w:bottom="428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widowControl w:val="false"/>
      <w:shd w:val="clear" w:fill="FFFFFF"/>
      <w:suppressAutoHyphens w:val="true"/>
      <w:overflowPunct w:val="fals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1">
    <w:name w:val="Heading 1"/>
    <w:basedOn w:val="Style22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>
    <w:name w:val="Default Paragraph Font"/>
    <w:qFormat/>
    <w:rPr/>
  </w:style>
  <w:style w:type="character" w:styleId="Style11">
    <w:name w:val="Гіперпосилання"/>
    <w:rPr>
      <w:color w:val="000080"/>
      <w:u w:val="single"/>
    </w:rPr>
  </w:style>
  <w:style w:type="character" w:styleId="WW8Num2z0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ListLabel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>
    <w:name w:val="???????? ????? ??????"/>
    <w:qFormat/>
    <w:rPr/>
  </w:style>
  <w:style w:type="character" w:styleId="Style13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Текст выноски Знак"/>
    <w:basedOn w:val="DefaultParagraphFont"/>
    <w:qFormat/>
    <w:rPr>
      <w:rFonts w:ascii="Segoe UI" w:hAnsi="Segoe UI" w:cs="Segoe UI"/>
      <w:color w:val="00000A"/>
      <w:sz w:val="18"/>
      <w:szCs w:val="18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>
      <w:rFonts w:cs="Arial"/>
    </w:rPr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qFormat/>
    <w:pPr>
      <w:shd w:val="clear" w:fill="FFFFFF"/>
      <w:spacing w:before="240" w:after="120"/>
      <w:jc w:val="left"/>
    </w:pPr>
    <w:rPr>
      <w:rFonts w:ascii="Arial" w:hAnsi="Arial"/>
      <w:b/>
      <w:bCs/>
      <w:sz w:val="28"/>
      <w:szCs w:val="28"/>
    </w:rPr>
  </w:style>
  <w:style w:type="paragraph" w:styleId="Style23">
    <w:name w:val="Subtitle"/>
    <w:basedOn w:val="Style22"/>
    <w:qFormat/>
    <w:pPr>
      <w:shd w:val="clear" w:fill="FFFFFF"/>
      <w:jc w:val="center"/>
    </w:pPr>
    <w:rPr>
      <w:i/>
      <w:iCs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Iauiue">
    <w:name w:val="Iau?iue"/>
    <w:qFormat/>
    <w:pPr>
      <w:keepNext/>
      <w:widowControl/>
      <w:shd w:val="clear" w:fill="FFFFFF"/>
      <w:suppressAutoHyphens w:val="true"/>
      <w:overflowPunct w:val="false"/>
      <w:bidi w:val="0"/>
      <w:jc w:val="left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right="0" w:hanging="0"/>
    </w:pPr>
    <w:rPr/>
  </w:style>
  <w:style w:type="paragraph" w:styleId="BalloonText">
    <w:name w:val="Balloon Text"/>
    <w:basedOn w:val="Normal"/>
    <w:qFormat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overflowPunct w:val="fals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paragraph" w:styleId="Style26">
    <w:name w:val="Вміст таблиці"/>
    <w:basedOn w:val="Normal"/>
    <w:qFormat/>
    <w:pPr>
      <w:suppressLineNumbers/>
      <w:shd w:val="clear" w:fill="FFFFFF"/>
    </w:pPr>
    <w:rPr/>
  </w:style>
  <w:style w:type="paragraph" w:styleId="Style27">
    <w:name w:val="Заголовок таблиці"/>
    <w:basedOn w:val="Style26"/>
    <w:qFormat/>
    <w:pPr>
      <w:suppressLineNumbers/>
      <w:shd w:val="clear" w:fill="FFFFFF"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LibreOffice/5.1.6.2$Linux_X86_64 LibreOffice_project/10m0$Build-2</Application>
  <Pages>2</Pages>
  <Words>456</Words>
  <Characters>3291</Characters>
  <CharactersWithSpaces>3857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2021-11-29T14:37:53Z</cp:lastPrinted>
  <dcterms:modified xsi:type="dcterms:W3CDTF">2021-11-30T08:52:35Z</dcterms:modified>
  <cp:revision>153</cp:revision>
  <dc:subject/>
  <dc:title/>
</cp:coreProperties>
</file>